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5F4" w:rsidRDefault="008973F1" w:rsidP="000B55F4">
      <w:pPr>
        <w:jc w:val="center"/>
        <w:rPr>
          <w:sz w:val="32"/>
          <w:shd w:val="pct15" w:color="auto" w:fill="FFFFFF"/>
        </w:rPr>
      </w:pPr>
      <w:r w:rsidRPr="008973F1">
        <w:rPr>
          <w:rFonts w:hint="eastAsia"/>
          <w:sz w:val="32"/>
          <w:shd w:val="pct15" w:color="auto" w:fill="FFFFFF"/>
        </w:rPr>
        <w:t>醫學工程專業人員</w:t>
      </w:r>
      <w:r w:rsidRPr="008973F1">
        <w:rPr>
          <w:sz w:val="32"/>
          <w:shd w:val="pct15" w:color="auto" w:fill="FFFFFF"/>
        </w:rPr>
        <w:t>證書甄試</w:t>
      </w:r>
      <w:r w:rsidRPr="008973F1">
        <w:rPr>
          <w:rFonts w:hint="eastAsia"/>
          <w:sz w:val="32"/>
          <w:shd w:val="pct15" w:color="auto" w:fill="FFFFFF"/>
        </w:rPr>
        <w:t>、</w:t>
      </w:r>
      <w:r w:rsidRPr="008973F1">
        <w:rPr>
          <w:sz w:val="32"/>
          <w:shd w:val="pct15" w:color="auto" w:fill="FFFFFF"/>
        </w:rPr>
        <w:t>核發</w:t>
      </w:r>
      <w:r w:rsidRPr="008973F1">
        <w:rPr>
          <w:rFonts w:hint="eastAsia"/>
          <w:sz w:val="32"/>
          <w:shd w:val="pct15" w:color="auto" w:fill="FFFFFF"/>
        </w:rPr>
        <w:t>、換發</w:t>
      </w:r>
      <w:r w:rsidRPr="008973F1">
        <w:rPr>
          <w:sz w:val="32"/>
          <w:shd w:val="pct15" w:color="auto" w:fill="FFFFFF"/>
        </w:rPr>
        <w:t>辦法</w:t>
      </w:r>
      <w:r w:rsidR="00C50D89">
        <w:rPr>
          <w:rFonts w:hint="eastAsia"/>
          <w:sz w:val="32"/>
          <w:shd w:val="pct15" w:color="auto" w:fill="FFFFFF"/>
        </w:rPr>
        <w:t>修正</w:t>
      </w:r>
    </w:p>
    <w:p w:rsidR="00FE3631" w:rsidRDefault="00C50D89" w:rsidP="000B55F4">
      <w:pPr>
        <w:jc w:val="center"/>
        <w:rPr>
          <w:sz w:val="32"/>
          <w:shd w:val="pct15" w:color="auto" w:fill="FFFFFF"/>
        </w:rPr>
      </w:pPr>
      <w:r>
        <w:rPr>
          <w:rFonts w:hint="eastAsia"/>
          <w:sz w:val="32"/>
          <w:shd w:val="pct15" w:color="auto" w:fill="FFFFFF"/>
        </w:rPr>
        <w:t>意見</w:t>
      </w:r>
      <w:r w:rsidR="008973F1">
        <w:rPr>
          <w:rFonts w:hint="eastAsia"/>
          <w:sz w:val="32"/>
          <w:shd w:val="pct15" w:color="auto" w:fill="FFFFFF"/>
        </w:rPr>
        <w:t>陳述</w:t>
      </w:r>
      <w:r>
        <w:rPr>
          <w:rFonts w:hint="eastAsia"/>
          <w:sz w:val="32"/>
          <w:shd w:val="pct15" w:color="auto" w:fill="FFFFFF"/>
        </w:rPr>
        <w:t>表</w:t>
      </w:r>
    </w:p>
    <w:p w:rsidR="00613991" w:rsidRDefault="00613991">
      <w:pPr>
        <w:jc w:val="center"/>
        <w:rPr>
          <w:sz w:val="32"/>
          <w:shd w:val="pct15" w:color="auto" w:fill="FFFFFF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5"/>
        <w:gridCol w:w="3118"/>
        <w:gridCol w:w="6623"/>
      </w:tblGrid>
      <w:tr w:rsidR="00FE3631" w:rsidTr="00613991">
        <w:trPr>
          <w:trHeight w:val="528"/>
        </w:trPr>
        <w:tc>
          <w:tcPr>
            <w:tcW w:w="333" w:type="pct"/>
          </w:tcPr>
          <w:p w:rsidR="00FE3631" w:rsidRDefault="00C50D89">
            <w:pPr>
              <w:jc w:val="center"/>
              <w:rPr>
                <w:b w:val="0"/>
                <w:bCs/>
                <w:sz w:val="28"/>
              </w:rPr>
            </w:pPr>
            <w:r>
              <w:rPr>
                <w:rFonts w:hint="eastAsia"/>
                <w:b w:val="0"/>
                <w:bCs/>
                <w:sz w:val="28"/>
              </w:rPr>
              <w:t>編號</w:t>
            </w:r>
          </w:p>
        </w:tc>
        <w:tc>
          <w:tcPr>
            <w:tcW w:w="1494" w:type="pct"/>
          </w:tcPr>
          <w:p w:rsidR="00FE3631" w:rsidRDefault="00C50D89">
            <w:pPr>
              <w:jc w:val="center"/>
              <w:rPr>
                <w:b w:val="0"/>
                <w:bCs/>
                <w:sz w:val="32"/>
              </w:rPr>
            </w:pPr>
            <w:proofErr w:type="gramStart"/>
            <w:r>
              <w:rPr>
                <w:rFonts w:hint="eastAsia"/>
                <w:b w:val="0"/>
                <w:bCs/>
                <w:sz w:val="32"/>
              </w:rPr>
              <w:t>條號</w:t>
            </w:r>
            <w:proofErr w:type="gramEnd"/>
            <w:r>
              <w:rPr>
                <w:rFonts w:hint="eastAsia"/>
                <w:b w:val="0"/>
                <w:bCs/>
                <w:sz w:val="32"/>
              </w:rPr>
              <w:t>、條項</w:t>
            </w:r>
          </w:p>
        </w:tc>
        <w:tc>
          <w:tcPr>
            <w:tcW w:w="3173" w:type="pct"/>
          </w:tcPr>
          <w:p w:rsidR="00FE3631" w:rsidRDefault="00C50D89">
            <w:pPr>
              <w:jc w:val="center"/>
              <w:rPr>
                <w:b w:val="0"/>
                <w:bCs/>
                <w:sz w:val="32"/>
              </w:rPr>
            </w:pPr>
            <w:r>
              <w:rPr>
                <w:rFonts w:hint="eastAsia"/>
                <w:b w:val="0"/>
                <w:bCs/>
                <w:sz w:val="32"/>
              </w:rPr>
              <w:t>建議內容</w:t>
            </w:r>
          </w:p>
        </w:tc>
      </w:tr>
      <w:tr w:rsidR="00FE3631" w:rsidTr="00613991">
        <w:trPr>
          <w:trHeight w:val="1614"/>
        </w:trPr>
        <w:tc>
          <w:tcPr>
            <w:tcW w:w="333" w:type="pct"/>
          </w:tcPr>
          <w:p w:rsidR="00FE3631" w:rsidRDefault="00FE3631">
            <w:pPr>
              <w:jc w:val="center"/>
              <w:rPr>
                <w:b w:val="0"/>
                <w:bCs/>
                <w:sz w:val="32"/>
              </w:rPr>
            </w:pPr>
          </w:p>
          <w:p w:rsidR="00FE3631" w:rsidRDefault="00C50D89">
            <w:pPr>
              <w:jc w:val="center"/>
              <w:rPr>
                <w:b w:val="0"/>
                <w:bCs/>
                <w:sz w:val="32"/>
              </w:rPr>
            </w:pPr>
            <w:r>
              <w:rPr>
                <w:rFonts w:hint="eastAsia"/>
                <w:b w:val="0"/>
                <w:bCs/>
                <w:sz w:val="32"/>
              </w:rPr>
              <w:t>1</w:t>
            </w:r>
          </w:p>
          <w:p w:rsidR="00FE3631" w:rsidRDefault="00FE3631">
            <w:pPr>
              <w:jc w:val="center"/>
              <w:rPr>
                <w:b w:val="0"/>
                <w:bCs/>
                <w:sz w:val="32"/>
              </w:rPr>
            </w:pPr>
          </w:p>
        </w:tc>
        <w:tc>
          <w:tcPr>
            <w:tcW w:w="1494" w:type="pct"/>
          </w:tcPr>
          <w:p w:rsidR="00FE3631" w:rsidRDefault="00FE3631">
            <w:pPr>
              <w:jc w:val="center"/>
              <w:rPr>
                <w:sz w:val="32"/>
              </w:rPr>
            </w:pPr>
          </w:p>
          <w:p w:rsidR="00FE3631" w:rsidRDefault="00FE3631">
            <w:pPr>
              <w:jc w:val="center"/>
              <w:rPr>
                <w:sz w:val="32"/>
              </w:rPr>
            </w:pPr>
          </w:p>
          <w:p w:rsidR="00FE3631" w:rsidRDefault="00FE3631">
            <w:pPr>
              <w:jc w:val="center"/>
              <w:rPr>
                <w:sz w:val="32"/>
              </w:rPr>
            </w:pPr>
          </w:p>
        </w:tc>
        <w:tc>
          <w:tcPr>
            <w:tcW w:w="3173" w:type="pct"/>
          </w:tcPr>
          <w:p w:rsidR="00FE3631" w:rsidRDefault="00FE3631">
            <w:pPr>
              <w:jc w:val="center"/>
              <w:rPr>
                <w:sz w:val="32"/>
              </w:rPr>
            </w:pPr>
          </w:p>
        </w:tc>
      </w:tr>
      <w:tr w:rsidR="00FE3631" w:rsidTr="00613991">
        <w:trPr>
          <w:trHeight w:val="700"/>
        </w:trPr>
        <w:tc>
          <w:tcPr>
            <w:tcW w:w="333" w:type="pct"/>
          </w:tcPr>
          <w:p w:rsidR="00FE3631" w:rsidRDefault="00FE3631">
            <w:pPr>
              <w:jc w:val="center"/>
              <w:rPr>
                <w:b w:val="0"/>
                <w:bCs/>
                <w:sz w:val="32"/>
              </w:rPr>
            </w:pPr>
          </w:p>
          <w:p w:rsidR="00FE3631" w:rsidRDefault="00C50D89">
            <w:pPr>
              <w:jc w:val="center"/>
              <w:rPr>
                <w:b w:val="0"/>
                <w:bCs/>
                <w:sz w:val="32"/>
              </w:rPr>
            </w:pPr>
            <w:r>
              <w:rPr>
                <w:rFonts w:hint="eastAsia"/>
                <w:b w:val="0"/>
                <w:bCs/>
                <w:sz w:val="32"/>
              </w:rPr>
              <w:t>2</w:t>
            </w:r>
          </w:p>
          <w:p w:rsidR="00FE3631" w:rsidRDefault="00FE3631">
            <w:pPr>
              <w:jc w:val="center"/>
              <w:rPr>
                <w:b w:val="0"/>
                <w:bCs/>
                <w:sz w:val="32"/>
              </w:rPr>
            </w:pPr>
          </w:p>
        </w:tc>
        <w:tc>
          <w:tcPr>
            <w:tcW w:w="1494" w:type="pct"/>
          </w:tcPr>
          <w:p w:rsidR="00FE3631" w:rsidRDefault="00FE3631">
            <w:pPr>
              <w:jc w:val="center"/>
              <w:rPr>
                <w:sz w:val="32"/>
              </w:rPr>
            </w:pPr>
          </w:p>
          <w:p w:rsidR="00FE3631" w:rsidRDefault="00FE3631">
            <w:pPr>
              <w:jc w:val="center"/>
              <w:rPr>
                <w:sz w:val="32"/>
              </w:rPr>
            </w:pPr>
          </w:p>
          <w:p w:rsidR="00FE3631" w:rsidRDefault="00FE3631">
            <w:pPr>
              <w:jc w:val="center"/>
              <w:rPr>
                <w:sz w:val="32"/>
              </w:rPr>
            </w:pPr>
          </w:p>
        </w:tc>
        <w:tc>
          <w:tcPr>
            <w:tcW w:w="3173" w:type="pct"/>
          </w:tcPr>
          <w:p w:rsidR="00FE3631" w:rsidRDefault="00FE3631">
            <w:pPr>
              <w:jc w:val="center"/>
              <w:rPr>
                <w:sz w:val="32"/>
              </w:rPr>
            </w:pPr>
          </w:p>
        </w:tc>
      </w:tr>
      <w:tr w:rsidR="00613991" w:rsidTr="00613991">
        <w:trPr>
          <w:trHeight w:val="1531"/>
        </w:trPr>
        <w:tc>
          <w:tcPr>
            <w:tcW w:w="333" w:type="pct"/>
          </w:tcPr>
          <w:p w:rsidR="00613991" w:rsidRDefault="00613991" w:rsidP="00613991">
            <w:pPr>
              <w:jc w:val="center"/>
              <w:rPr>
                <w:b w:val="0"/>
                <w:bCs/>
                <w:sz w:val="32"/>
              </w:rPr>
            </w:pPr>
          </w:p>
          <w:p w:rsidR="00613991" w:rsidRDefault="00613991" w:rsidP="00613991">
            <w:pPr>
              <w:jc w:val="center"/>
              <w:rPr>
                <w:b w:val="0"/>
                <w:bCs/>
                <w:sz w:val="32"/>
              </w:rPr>
            </w:pPr>
            <w:r>
              <w:rPr>
                <w:rFonts w:hint="eastAsia"/>
                <w:b w:val="0"/>
                <w:bCs/>
                <w:sz w:val="32"/>
              </w:rPr>
              <w:t>3</w:t>
            </w:r>
          </w:p>
          <w:p w:rsidR="00613991" w:rsidRDefault="00613991" w:rsidP="00613991">
            <w:pPr>
              <w:jc w:val="center"/>
              <w:rPr>
                <w:b w:val="0"/>
                <w:bCs/>
                <w:sz w:val="32"/>
              </w:rPr>
            </w:pPr>
          </w:p>
        </w:tc>
        <w:tc>
          <w:tcPr>
            <w:tcW w:w="1494" w:type="pct"/>
          </w:tcPr>
          <w:p w:rsidR="00613991" w:rsidRDefault="00613991" w:rsidP="00613991">
            <w:pPr>
              <w:jc w:val="center"/>
              <w:rPr>
                <w:sz w:val="32"/>
              </w:rPr>
            </w:pPr>
          </w:p>
          <w:p w:rsidR="00613991" w:rsidRDefault="00613991" w:rsidP="00613991">
            <w:pPr>
              <w:jc w:val="center"/>
              <w:rPr>
                <w:sz w:val="32"/>
              </w:rPr>
            </w:pPr>
          </w:p>
          <w:p w:rsidR="00613991" w:rsidRDefault="00613991" w:rsidP="00613991">
            <w:pPr>
              <w:jc w:val="center"/>
              <w:rPr>
                <w:sz w:val="32"/>
              </w:rPr>
            </w:pPr>
          </w:p>
        </w:tc>
        <w:tc>
          <w:tcPr>
            <w:tcW w:w="3173" w:type="pct"/>
          </w:tcPr>
          <w:p w:rsidR="00613991" w:rsidRDefault="00613991" w:rsidP="00613991">
            <w:pPr>
              <w:jc w:val="center"/>
              <w:rPr>
                <w:sz w:val="32"/>
              </w:rPr>
            </w:pPr>
          </w:p>
        </w:tc>
      </w:tr>
    </w:tbl>
    <w:p w:rsidR="002B3536" w:rsidRDefault="002B3536">
      <w:pPr>
        <w:spacing w:line="500" w:lineRule="exact"/>
        <w:rPr>
          <w:b w:val="0"/>
          <w:bCs/>
          <w:sz w:val="24"/>
        </w:rPr>
      </w:pPr>
    </w:p>
    <w:p w:rsidR="00FE3631" w:rsidRDefault="008973F1">
      <w:pPr>
        <w:spacing w:line="500" w:lineRule="exact"/>
        <w:rPr>
          <w:b w:val="0"/>
          <w:bCs/>
          <w:sz w:val="24"/>
        </w:rPr>
      </w:pPr>
      <w:r>
        <w:rPr>
          <w:rFonts w:hint="eastAsia"/>
          <w:b w:val="0"/>
          <w:bCs/>
          <w:sz w:val="24"/>
        </w:rPr>
        <w:t>會員編號</w:t>
      </w:r>
      <w:r w:rsidR="00C50D89">
        <w:rPr>
          <w:rFonts w:hint="eastAsia"/>
          <w:b w:val="0"/>
          <w:bCs/>
          <w:sz w:val="24"/>
        </w:rPr>
        <w:t>：</w:t>
      </w:r>
    </w:p>
    <w:p w:rsidR="00FE3631" w:rsidRDefault="00C50D89">
      <w:pPr>
        <w:spacing w:line="500" w:lineRule="exact"/>
        <w:rPr>
          <w:b w:val="0"/>
          <w:bCs/>
          <w:sz w:val="24"/>
        </w:rPr>
      </w:pPr>
      <w:r>
        <w:rPr>
          <w:rFonts w:hint="eastAsia"/>
          <w:b w:val="0"/>
          <w:bCs/>
          <w:sz w:val="24"/>
        </w:rPr>
        <w:t>填表人姓名：</w:t>
      </w:r>
    </w:p>
    <w:p w:rsidR="00FE3631" w:rsidRDefault="00C50D89">
      <w:pPr>
        <w:spacing w:line="500" w:lineRule="exact"/>
        <w:rPr>
          <w:b w:val="0"/>
          <w:bCs/>
          <w:sz w:val="24"/>
        </w:rPr>
      </w:pPr>
      <w:r>
        <w:rPr>
          <w:rFonts w:hint="eastAsia"/>
          <w:b w:val="0"/>
          <w:bCs/>
          <w:sz w:val="24"/>
        </w:rPr>
        <w:t>聯絡電話：</w:t>
      </w:r>
    </w:p>
    <w:p w:rsidR="00C50D89" w:rsidRDefault="00C50D89">
      <w:pPr>
        <w:spacing w:line="500" w:lineRule="exact"/>
        <w:rPr>
          <w:b w:val="0"/>
          <w:bCs/>
          <w:sz w:val="24"/>
        </w:rPr>
      </w:pPr>
      <w:r>
        <w:rPr>
          <w:rFonts w:hint="eastAsia"/>
          <w:b w:val="0"/>
          <w:bCs/>
          <w:sz w:val="24"/>
        </w:rPr>
        <w:t>填表日期：</w:t>
      </w:r>
    </w:p>
    <w:p w:rsidR="002B3536" w:rsidRDefault="002B3536">
      <w:pPr>
        <w:spacing w:line="500" w:lineRule="exact"/>
        <w:rPr>
          <w:rFonts w:hint="eastAsia"/>
          <w:b w:val="0"/>
          <w:bCs/>
          <w:sz w:val="28"/>
        </w:rPr>
      </w:pPr>
      <w:bookmarkStart w:id="0" w:name="_GoBack"/>
      <w:bookmarkEnd w:id="0"/>
    </w:p>
    <w:sectPr w:rsidR="002B3536" w:rsidSect="00613991">
      <w:headerReference w:type="default" r:id="rId6"/>
      <w:footerReference w:type="even" r:id="rId7"/>
      <w:footerReference w:type="default" r:id="rId8"/>
      <w:pgSz w:w="11906" w:h="16838" w:code="9"/>
      <w:pgMar w:top="720" w:right="720" w:bottom="720" w:left="720" w:header="851" w:footer="992" w:gutter="0"/>
      <w:cols w:space="425"/>
      <w:docGrid w:type="lines"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8FF" w:rsidRDefault="005D28FF">
      <w:r>
        <w:separator/>
      </w:r>
    </w:p>
  </w:endnote>
  <w:endnote w:type="continuationSeparator" w:id="0">
    <w:p w:rsidR="005D28FF" w:rsidRDefault="005D2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a..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631" w:rsidRDefault="00C50D8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E3631" w:rsidRDefault="00FE3631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631" w:rsidRPr="002B3536" w:rsidRDefault="002B3536" w:rsidP="002B3536">
    <w:pPr>
      <w:pStyle w:val="a3"/>
      <w:rPr>
        <w:b w:val="0"/>
      </w:rPr>
    </w:pPr>
    <w:r>
      <w:rPr>
        <w:rFonts w:hint="eastAsia"/>
        <w:b w:val="0"/>
      </w:rPr>
      <w:t>填寫說明</w:t>
    </w:r>
    <w:r>
      <w:rPr>
        <w:rFonts w:hint="eastAsia"/>
        <w:b w:val="0"/>
      </w:rPr>
      <w:t xml:space="preserve">: </w:t>
    </w:r>
    <w:proofErr w:type="gramStart"/>
    <w:r w:rsidRPr="002B3536">
      <w:rPr>
        <w:rFonts w:hint="eastAsia"/>
        <w:b w:val="0"/>
      </w:rPr>
      <w:t>此表填寫</w:t>
    </w:r>
    <w:proofErr w:type="gramEnd"/>
    <w:r w:rsidRPr="002B3536">
      <w:rPr>
        <w:rFonts w:hint="eastAsia"/>
        <w:b w:val="0"/>
      </w:rPr>
      <w:t>完成</w:t>
    </w:r>
    <w:r>
      <w:rPr>
        <w:rFonts w:hint="eastAsia"/>
        <w:b w:val="0"/>
      </w:rPr>
      <w:t>請於</w:t>
    </w:r>
    <w:r>
      <w:rPr>
        <w:rFonts w:hint="eastAsia"/>
        <w:b w:val="0"/>
      </w:rPr>
      <w:t>9/11</w:t>
    </w:r>
    <w:r>
      <w:rPr>
        <w:rFonts w:hint="eastAsia"/>
        <w:b w:val="0"/>
      </w:rPr>
      <w:t>日</w:t>
    </w:r>
    <w:r>
      <w:rPr>
        <w:rFonts w:hint="eastAsia"/>
        <w:b w:val="0"/>
      </w:rPr>
      <w:t>前</w:t>
    </w:r>
    <w:r w:rsidRPr="002B3536">
      <w:rPr>
        <w:rFonts w:hint="eastAsia"/>
        <w:b w:val="0"/>
      </w:rPr>
      <w:t>mail</w:t>
    </w:r>
    <w:r w:rsidRPr="002B3536">
      <w:rPr>
        <w:rFonts w:hint="eastAsia"/>
        <w:b w:val="0"/>
      </w:rPr>
      <w:t>至</w:t>
    </w:r>
    <w:r>
      <w:rPr>
        <w:rFonts w:hint="eastAsia"/>
        <w:b w:val="0"/>
      </w:rPr>
      <w:t>學會秘書處</w:t>
    </w:r>
    <w:r w:rsidRPr="002B3536">
      <w:rPr>
        <w:rFonts w:hint="eastAsia"/>
        <w:b w:val="0"/>
      </w:rPr>
      <w:t>t</w:t>
    </w:r>
    <w:r w:rsidRPr="002B3536">
      <w:rPr>
        <w:b w:val="0"/>
      </w:rPr>
      <w:t>sbme2017@gmail.com</w:t>
    </w:r>
    <w:r>
      <w:rPr>
        <w:rFonts w:hint="eastAsia"/>
        <w:b w:val="0"/>
      </w:rPr>
      <w:t>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8FF" w:rsidRDefault="005D28FF">
      <w:r>
        <w:separator/>
      </w:r>
    </w:p>
  </w:footnote>
  <w:footnote w:type="continuationSeparator" w:id="0">
    <w:p w:rsidR="005D28FF" w:rsidRDefault="005D28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5F4" w:rsidRPr="000F6BD0" w:rsidRDefault="000B55F4" w:rsidP="000B55F4">
    <w:pPr>
      <w:jc w:val="right"/>
      <w:rPr>
        <w:spacing w:val="6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18BA1404" wp14:editId="359E9A39">
          <wp:simplePos x="0" y="0"/>
          <wp:positionH relativeFrom="column">
            <wp:posOffset>-30480</wp:posOffset>
          </wp:positionH>
          <wp:positionV relativeFrom="paragraph">
            <wp:posOffset>-39468</wp:posOffset>
          </wp:positionV>
          <wp:extent cx="701016" cy="694944"/>
          <wp:effectExtent l="0" t="0" r="4445" b="0"/>
          <wp:wrapNone/>
          <wp:docPr id="4" name="圖片 4" descr="logok-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k-y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-1337"/>
                  <a:stretch/>
                </pic:blipFill>
                <pic:spPr bwMode="auto">
                  <a:xfrm>
                    <a:off x="0" y="0"/>
                    <a:ext cx="701016" cy="69494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F6BD0">
      <w:rPr>
        <w:rFonts w:hAnsi="標楷體"/>
        <w:spacing w:val="60"/>
      </w:rPr>
      <w:t>中華民國生物醫學工程學會</w:t>
    </w:r>
  </w:p>
  <w:p w:rsidR="000B55F4" w:rsidRDefault="000B55F4" w:rsidP="000B55F4">
    <w:pPr>
      <w:ind w:rightChars="71" w:right="256"/>
      <w:jc w:val="right"/>
      <w:rPr>
        <w:i/>
        <w:kern w:val="0"/>
        <w:sz w:val="28"/>
        <w:szCs w:val="28"/>
      </w:rPr>
    </w:pPr>
    <w:r w:rsidRPr="000F6BD0">
      <w:rPr>
        <w:i/>
        <w:spacing w:val="12"/>
        <w:kern w:val="0"/>
        <w:sz w:val="28"/>
        <w:szCs w:val="28"/>
      </w:rPr>
      <w:t xml:space="preserve"> </w:t>
    </w:r>
    <w:r w:rsidRPr="000B55F4">
      <w:rPr>
        <w:i/>
        <w:spacing w:val="6"/>
        <w:kern w:val="0"/>
        <w:sz w:val="28"/>
        <w:szCs w:val="28"/>
        <w:fitText w:val="5600" w:id="-938760704"/>
      </w:rPr>
      <w:t>Taiwanese Society of Biomedical Engineerin</w:t>
    </w:r>
    <w:r w:rsidRPr="000B55F4">
      <w:rPr>
        <w:i/>
        <w:spacing w:val="28"/>
        <w:kern w:val="0"/>
        <w:sz w:val="28"/>
        <w:szCs w:val="28"/>
        <w:fitText w:val="5600" w:id="-938760704"/>
      </w:rPr>
      <w:t>g</w:t>
    </w:r>
  </w:p>
  <w:p w:rsidR="000B55F4" w:rsidRDefault="000B55F4" w:rsidP="000B55F4">
    <w:pPr>
      <w:snapToGrid w:val="0"/>
      <w:ind w:rightChars="71" w:right="256"/>
      <w:jc w:val="right"/>
      <w:rPr>
        <w:i/>
        <w:kern w:val="0"/>
        <w:szCs w:val="28"/>
      </w:rPr>
    </w:pPr>
    <w:r w:rsidRPr="000F6BD0">
      <w:rPr>
        <w:b w:val="0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8F3C19" wp14:editId="3201582F">
              <wp:simplePos x="0" y="0"/>
              <wp:positionH relativeFrom="margin">
                <wp:align>left</wp:align>
              </wp:positionH>
              <wp:positionV relativeFrom="paragraph">
                <wp:posOffset>253365</wp:posOffset>
              </wp:positionV>
              <wp:extent cx="6515100" cy="19050"/>
              <wp:effectExtent l="0" t="0" r="19050" b="19050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515100" cy="1905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2ADB77" id="Line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19.95pt" to="513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" strokecolor="gray" strokeweight="1.5pt">
              <w10:wrap anchorx="margin"/>
            </v:line>
          </w:pict>
        </mc:Fallback>
      </mc:AlternateContent>
    </w:r>
  </w:p>
  <w:p w:rsidR="000B55F4" w:rsidRDefault="000B55F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VerticalSpacing w:val="245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A0A"/>
    <w:rsid w:val="000B55F4"/>
    <w:rsid w:val="002B3536"/>
    <w:rsid w:val="005D28FF"/>
    <w:rsid w:val="00607A0A"/>
    <w:rsid w:val="00613991"/>
    <w:rsid w:val="008973F1"/>
    <w:rsid w:val="00BD2D44"/>
    <w:rsid w:val="00C50D89"/>
    <w:rsid w:val="00FE3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0DDE27"/>
  <w15:chartTrackingRefBased/>
  <w15:docId w15:val="{455531FC-75C9-4759-B2DA-CB57A9CA9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標楷體"/>
      <w:b/>
      <w:color w:val="000000"/>
      <w:kern w:val="2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semiHidden/>
  </w:style>
  <w:style w:type="paragraph" w:styleId="a5">
    <w:name w:val="header"/>
    <w:basedOn w:val="a"/>
    <w:link w:val="a6"/>
    <w:uiPriority w:val="99"/>
    <w:unhideWhenUsed/>
    <w:rsid w:val="008973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973F1"/>
    <w:rPr>
      <w:rFonts w:eastAsia="標楷體"/>
      <w:b/>
      <w:color w:val="000000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</Words>
  <Characters>85</Characters>
  <Application>Microsoft Office Word</Application>
  <DocSecurity>0</DocSecurity>
  <Lines>1</Lines>
  <Paragraphs>1</Paragraphs>
  <ScaleCrop>false</ScaleCrop>
  <Company>judiciak.gov.tw</Company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強制執行法部分條文修正草案對照表修正意見表</dc:title>
  <dc:subject/>
  <dc:creator>user</dc:creator>
  <cp:keywords/>
  <dc:description/>
  <cp:lastModifiedBy>TTMD</cp:lastModifiedBy>
  <cp:revision>7</cp:revision>
  <cp:lastPrinted>2010-10-29T06:42:00Z</cp:lastPrinted>
  <dcterms:created xsi:type="dcterms:W3CDTF">2024-08-01T06:35:00Z</dcterms:created>
  <dcterms:modified xsi:type="dcterms:W3CDTF">2024-08-01T06:43:00Z</dcterms:modified>
</cp:coreProperties>
</file>